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90B" w:rsidRPr="00455159" w:rsidRDefault="00BE290B" w:rsidP="003333A4">
      <w:pPr>
        <w:jc w:val="center"/>
        <w:rPr>
          <w:rFonts w:ascii="GHEA Grapalat" w:hAnsi="GHEA Grapalat"/>
          <w:b/>
          <w:u w:val="single"/>
          <w:lang w:val="de-DE"/>
        </w:rPr>
      </w:pPr>
      <w:r>
        <w:rPr>
          <w:rFonts w:ascii="GHEA Grapalat" w:hAnsi="GHEA Grapalat"/>
          <w:b/>
          <w:u w:val="single"/>
          <w:lang w:val="de-DE"/>
        </w:rPr>
        <w:t>ՏԵԽՆԻԿԱԿԱՆ ԲՆՈՒԹԱԳԻՐ</w:t>
      </w:r>
      <w:r w:rsidRPr="00816E53">
        <w:rPr>
          <w:rFonts w:ascii="GHEA Grapalat" w:hAnsi="GHEA Grapalat"/>
          <w:b/>
          <w:u w:val="single"/>
          <w:lang w:val="de-DE"/>
        </w:rPr>
        <w:t>*</w:t>
      </w:r>
    </w:p>
    <w:tbl>
      <w:tblPr>
        <w:tblpPr w:leftFromText="180" w:rightFromText="180" w:vertAnchor="page" w:horzAnchor="margin" w:tblpY="4006"/>
        <w:tblW w:w="14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6520"/>
        <w:gridCol w:w="1134"/>
        <w:gridCol w:w="1276"/>
        <w:gridCol w:w="1276"/>
        <w:gridCol w:w="667"/>
        <w:gridCol w:w="1260"/>
      </w:tblGrid>
      <w:tr w:rsidR="00816E53" w:rsidRPr="003333A4" w:rsidTr="003333A4">
        <w:trPr>
          <w:trHeight w:val="420"/>
        </w:trPr>
        <w:tc>
          <w:tcPr>
            <w:tcW w:w="149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E53" w:rsidRPr="003333A4" w:rsidRDefault="00816E53" w:rsidP="003333A4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Ապրանքի</w:t>
            </w:r>
            <w:proofErr w:type="spellEnd"/>
          </w:p>
        </w:tc>
      </w:tr>
      <w:tr w:rsidR="00816D55" w:rsidRPr="003333A4" w:rsidTr="003333A4">
        <w:trPr>
          <w:trHeight w:val="54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6D55" w:rsidRPr="003333A4" w:rsidRDefault="00816D55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de-DE"/>
              </w:rPr>
            </w:pPr>
            <w:r w:rsidRPr="003333A4">
              <w:rPr>
                <w:rFonts w:ascii="GHEA Grapalat" w:hAnsi="GHEA Grapalat"/>
                <w:sz w:val="18"/>
                <w:szCs w:val="16"/>
              </w:rPr>
              <w:t>Չ</w:t>
            </w:r>
            <w:r w:rsidRPr="003333A4">
              <w:rPr>
                <w:rFonts w:ascii="GHEA Grapalat" w:hAnsi="GHEA Grapalat"/>
                <w:sz w:val="18"/>
                <w:szCs w:val="16"/>
                <w:lang w:val="de-DE"/>
              </w:rPr>
              <w:t>/</w:t>
            </w:r>
            <w:r w:rsidRPr="003333A4">
              <w:rPr>
                <w:rFonts w:ascii="GHEA Grapalat" w:hAnsi="GHEA Grapalat"/>
                <w:sz w:val="18"/>
                <w:szCs w:val="16"/>
              </w:rPr>
              <w:t>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6D55" w:rsidRPr="003333A4" w:rsidRDefault="00816D55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de-DE"/>
              </w:rPr>
            </w:pP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Անվանումը</w:t>
            </w:r>
            <w:proofErr w:type="spellEnd"/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6D55" w:rsidRPr="003333A4" w:rsidRDefault="00816D55" w:rsidP="003333A4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Տեխնիկական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  <w:lang w:val="de-DE"/>
              </w:rPr>
              <w:t xml:space="preserve">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բնութագիրը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6D55" w:rsidRPr="003333A4" w:rsidRDefault="00816D55" w:rsidP="003333A4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չափման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միավորը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35DF" w:rsidRPr="003333A4" w:rsidRDefault="006435DF" w:rsidP="003333A4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ընդհանուր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քանակը</w:t>
            </w:r>
            <w:proofErr w:type="spellEnd"/>
          </w:p>
          <w:p w:rsidR="00816D55" w:rsidRPr="003333A4" w:rsidRDefault="00816D55" w:rsidP="003333A4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35DF" w:rsidRPr="003333A4" w:rsidRDefault="00FF25CC" w:rsidP="003333A4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Գ</w:t>
            </w:r>
            <w:proofErr w:type="spellStart"/>
            <w:r w:rsidR="006435DF" w:rsidRPr="003333A4">
              <w:rPr>
                <w:rFonts w:ascii="GHEA Grapalat" w:hAnsi="GHEA Grapalat"/>
                <w:sz w:val="18"/>
                <w:szCs w:val="16"/>
              </w:rPr>
              <w:t>ինը</w:t>
            </w:r>
            <w:proofErr w:type="spellEnd"/>
          </w:p>
          <w:p w:rsidR="00816D55" w:rsidRPr="003333A4" w:rsidRDefault="006435DF" w:rsidP="003333A4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  <w:r w:rsidRPr="003333A4">
              <w:rPr>
                <w:rFonts w:ascii="GHEA Grapalat" w:hAnsi="GHEA Grapalat"/>
                <w:sz w:val="18"/>
                <w:szCs w:val="16"/>
              </w:rPr>
              <w:t xml:space="preserve">/ՀՀ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դրամ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>/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D55" w:rsidRPr="003333A4" w:rsidRDefault="00816D55" w:rsidP="003333A4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մատակարարման</w:t>
            </w:r>
            <w:proofErr w:type="spellEnd"/>
          </w:p>
        </w:tc>
      </w:tr>
      <w:tr w:rsidR="00636955" w:rsidRPr="003333A4" w:rsidTr="003333A4">
        <w:trPr>
          <w:cantSplit/>
          <w:trHeight w:val="99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6955" w:rsidRPr="003333A4" w:rsidRDefault="00636955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de-DE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6955" w:rsidRPr="003333A4" w:rsidRDefault="00636955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de-DE"/>
              </w:rPr>
            </w:pPr>
          </w:p>
        </w:tc>
        <w:tc>
          <w:tcPr>
            <w:tcW w:w="6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6955" w:rsidRPr="003333A4" w:rsidRDefault="00636955" w:rsidP="003333A4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6955" w:rsidRPr="003333A4" w:rsidRDefault="00636955" w:rsidP="003333A4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6955" w:rsidRPr="003333A4" w:rsidRDefault="00636955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6955" w:rsidRPr="003333A4" w:rsidRDefault="00636955" w:rsidP="003333A4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36955" w:rsidRPr="003333A4" w:rsidRDefault="00636955" w:rsidP="003333A4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հասցեն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36955" w:rsidRPr="003333A4" w:rsidRDefault="00636955" w:rsidP="003333A4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Ժամկետը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>**</w:t>
            </w:r>
          </w:p>
        </w:tc>
      </w:tr>
      <w:tr w:rsidR="009923A4" w:rsidRPr="003333A4" w:rsidTr="00297295">
        <w:trPr>
          <w:trHeight w:val="4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  <w:r w:rsidRPr="003333A4">
              <w:rPr>
                <w:rFonts w:ascii="GHEA Grapalat" w:hAnsi="GHEA Grapalat"/>
                <w:sz w:val="18"/>
                <w:szCs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Աղբի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տոպրակ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ind w:hanging="29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110-</w:t>
            </w:r>
            <w:r w:rsidRPr="003333A4">
              <w:rPr>
                <w:rFonts w:ascii="GHEA Grapalat" w:hAnsi="GHEA Grapalat"/>
                <w:sz w:val="18"/>
                <w:szCs w:val="16"/>
              </w:rPr>
              <w:t>120լ</w:t>
            </w:r>
            <w:r w:rsidRPr="003333A4">
              <w:rPr>
                <w:rFonts w:ascii="Cambria Math" w:hAnsi="Cambria Math" w:cs="Cambria Math"/>
                <w:sz w:val="18"/>
                <w:szCs w:val="16"/>
                <w:lang w:val="hy-AM"/>
              </w:rPr>
              <w:t>․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,</w:t>
            </w:r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տարողությամբ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աղբի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պարկ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գլանաձև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փաթեթավորմամբ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,</w:t>
            </w:r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գույն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ը՝</w:t>
            </w:r>
            <w:r w:rsidR="00ED5BCF"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="00ED5BCF" w:rsidRPr="003333A4">
              <w:rPr>
                <w:rFonts w:ascii="GHEA Grapalat" w:hAnsi="GHEA Grapalat"/>
                <w:sz w:val="18"/>
                <w:szCs w:val="16"/>
              </w:rPr>
              <w:t>Սև</w:t>
            </w:r>
            <w:proofErr w:type="spellEnd"/>
            <w:r w:rsidR="00ED5BCF" w:rsidRPr="003333A4">
              <w:rPr>
                <w:rFonts w:ascii="GHEA Grapalat" w:hAnsi="GHEA Grapalat"/>
                <w:sz w:val="18"/>
                <w:szCs w:val="16"/>
              </w:rPr>
              <w:t xml:space="preserve">, </w:t>
            </w:r>
            <w:proofErr w:type="spellStart"/>
            <w:r w:rsidR="00ED5BCF" w:rsidRPr="003333A4">
              <w:rPr>
                <w:rFonts w:ascii="GHEA Grapalat" w:hAnsi="GHEA Grapalat"/>
                <w:sz w:val="18"/>
                <w:szCs w:val="16"/>
              </w:rPr>
              <w:t>առանց</w:t>
            </w:r>
            <w:proofErr w:type="spellEnd"/>
            <w:r w:rsidR="00ED5BCF"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="00ED5BCF" w:rsidRPr="003333A4">
              <w:rPr>
                <w:rFonts w:ascii="GHEA Grapalat" w:hAnsi="GHEA Grapalat"/>
                <w:sz w:val="18"/>
                <w:szCs w:val="16"/>
              </w:rPr>
              <w:t>բռնակների</w:t>
            </w:r>
            <w:proofErr w:type="spellEnd"/>
            <w:r w:rsidR="00ED5BCF" w:rsidRPr="003333A4">
              <w:rPr>
                <w:rFonts w:ascii="GHEA Grapalat" w:hAnsi="GHEA Grapalat"/>
                <w:sz w:val="18"/>
                <w:szCs w:val="16"/>
                <w:lang w:val="hy-AM"/>
              </w:rPr>
              <w:t>,</w:t>
            </w:r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դիմացկուն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>:</w:t>
            </w:r>
            <w:r w:rsidR="00FA6E8A"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Arial"/>
                <w:sz w:val="18"/>
                <w:szCs w:val="16"/>
                <w:lang w:val="hy-AM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Sylfaen"/>
                <w:sz w:val="18"/>
                <w:szCs w:val="16"/>
                <w:lang w:val="hy-AM"/>
              </w:rPr>
              <w:t>ք. Երևան, Մ. Բաղրամյան պող. 19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Համաձայնագիրն ուժի մեջ մտնելու օրվանից, առավելագույնը 22-րդ օրացուցային օրը, բացառությամբ այն դեպքի, երբ ընտրված մասնակիցը համաձայնում է պայմանագիրը կատարել ավելի կարճ ժամկետում:</w:t>
            </w:r>
          </w:p>
        </w:tc>
      </w:tr>
      <w:tr w:rsidR="009923A4" w:rsidRPr="003333A4" w:rsidTr="0029729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  <w:r w:rsidRPr="003333A4">
              <w:rPr>
                <w:rFonts w:ascii="GHEA Grapalat" w:hAnsi="GHEA Grapalat"/>
                <w:sz w:val="18"/>
                <w:szCs w:val="16"/>
              </w:rPr>
              <w:t>2</w:t>
            </w:r>
          </w:p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Աղբի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տոպրակ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ind w:hanging="29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25-</w:t>
            </w:r>
            <w:r w:rsidRPr="003333A4">
              <w:rPr>
                <w:rFonts w:ascii="GHEA Grapalat" w:hAnsi="GHEA Grapalat"/>
                <w:sz w:val="18"/>
                <w:szCs w:val="16"/>
              </w:rPr>
              <w:t>30լ</w:t>
            </w:r>
            <w:r w:rsidRPr="003333A4">
              <w:rPr>
                <w:rFonts w:ascii="Cambria Math" w:hAnsi="Cambria Math" w:cs="Cambria Math"/>
                <w:sz w:val="18"/>
                <w:szCs w:val="16"/>
                <w:lang w:val="hy-AM"/>
              </w:rPr>
              <w:t>․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,</w:t>
            </w:r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տարողությամբ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աղբի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պարկ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գլանաձև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փաթեթավորմամբ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 xml:space="preserve">: 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Գ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ույն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ը՝ սև</w:t>
            </w:r>
            <w:r w:rsidR="00ED5BCF" w:rsidRPr="003333A4">
              <w:rPr>
                <w:rFonts w:ascii="GHEA Grapalat" w:hAnsi="GHEA Grapalat"/>
                <w:sz w:val="18"/>
                <w:szCs w:val="16"/>
              </w:rPr>
              <w:t xml:space="preserve">, </w:t>
            </w:r>
            <w:proofErr w:type="spellStart"/>
            <w:r w:rsidR="00ED5BCF" w:rsidRPr="003333A4">
              <w:rPr>
                <w:rFonts w:ascii="GHEA Grapalat" w:hAnsi="GHEA Grapalat"/>
                <w:sz w:val="18"/>
                <w:szCs w:val="16"/>
              </w:rPr>
              <w:t>առանց</w:t>
            </w:r>
            <w:proofErr w:type="spellEnd"/>
            <w:r w:rsidR="00ED5BCF"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="00ED5BCF" w:rsidRPr="003333A4">
              <w:rPr>
                <w:rFonts w:ascii="GHEA Grapalat" w:hAnsi="GHEA Grapalat"/>
                <w:sz w:val="18"/>
                <w:szCs w:val="16"/>
              </w:rPr>
              <w:t>բռնակների</w:t>
            </w:r>
            <w:proofErr w:type="spellEnd"/>
            <w:r w:rsidR="00ED5BCF"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,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դիմացկուն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>:</w:t>
            </w:r>
            <w:r w:rsidR="00FA6E8A"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Arial"/>
                <w:sz w:val="18"/>
                <w:szCs w:val="16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Arial"/>
                <w:sz w:val="18"/>
                <w:szCs w:val="16"/>
                <w:lang w:val="hy-AM"/>
              </w:rPr>
              <w:t>20000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</w:rPr>
            </w:pPr>
          </w:p>
        </w:tc>
      </w:tr>
      <w:tr w:rsidR="009923A4" w:rsidRPr="003333A4" w:rsidTr="003333A4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Փայլեցնող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կտորներ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ind w:hanging="29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Լաթեր </w:t>
            </w:r>
            <w:r w:rsidR="00ED5BCF"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միկրոֆիբրա, 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տրիկոտաժային կամ հյուսվածքային</w:t>
            </w:r>
            <w:r w:rsidRPr="003333A4">
              <w:rPr>
                <w:rFonts w:ascii="GHEA Grapalat" w:hAnsi="GHEA Grapalat"/>
                <w:sz w:val="18"/>
                <w:szCs w:val="16"/>
              </w:rPr>
              <w:t>,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բամբակյա հումքից</w:t>
            </w:r>
            <w:r w:rsidRPr="003333A4">
              <w:rPr>
                <w:rFonts w:ascii="GHEA Grapalat" w:hAnsi="GHEA Grapalat"/>
                <w:sz w:val="18"/>
                <w:szCs w:val="16"/>
              </w:rPr>
              <w:t xml:space="preserve">, </w:t>
            </w:r>
            <w:r w:rsidR="00ED5BCF" w:rsidRPr="003333A4">
              <w:rPr>
                <w:rFonts w:ascii="GHEA Grapalat" w:hAnsi="GHEA Grapalat"/>
                <w:sz w:val="18"/>
                <w:szCs w:val="16"/>
                <w:lang w:val="hy-AM"/>
              </w:rPr>
              <w:t>չափ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ը՝ առնվազն </w:t>
            </w:r>
            <w:r w:rsidR="00ED5BCF" w:rsidRPr="003333A4">
              <w:rPr>
                <w:rFonts w:ascii="GHEA Grapalat" w:hAnsi="GHEA Grapalat"/>
                <w:sz w:val="18"/>
                <w:szCs w:val="16"/>
              </w:rPr>
              <w:t xml:space="preserve">40*40 </w:t>
            </w:r>
            <w:proofErr w:type="spellStart"/>
            <w:r w:rsidR="00ED5BCF" w:rsidRPr="003333A4">
              <w:rPr>
                <w:rFonts w:ascii="GHEA Grapalat" w:hAnsi="GHEA Grapalat"/>
                <w:sz w:val="18"/>
                <w:szCs w:val="16"/>
              </w:rPr>
              <w:t>սմ</w:t>
            </w:r>
            <w:proofErr w:type="spellEnd"/>
            <w:r w:rsidR="00ED5BCF" w:rsidRPr="003333A4">
              <w:rPr>
                <w:rFonts w:ascii="Cambria Math" w:hAnsi="Cambria Math" w:cs="Cambria Math"/>
                <w:sz w:val="18"/>
                <w:szCs w:val="16"/>
                <w:lang w:val="hy-AM"/>
              </w:rPr>
              <w:t>․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։</w:t>
            </w:r>
            <w:r w:rsidR="00FA6E8A"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Sylfaen"/>
                <w:sz w:val="18"/>
                <w:szCs w:val="16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Arial"/>
                <w:sz w:val="18"/>
                <w:szCs w:val="16"/>
                <w:lang w:val="hy-AM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</w:rPr>
            </w:pPr>
          </w:p>
        </w:tc>
      </w:tr>
      <w:tr w:rsidR="009923A4" w:rsidRPr="003333A4" w:rsidTr="003333A4">
        <w:trPr>
          <w:trHeight w:val="9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Կահույքի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</w:t>
            </w:r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փայլեցման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միջոց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ind w:hanging="29"/>
              <w:jc w:val="both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Փայլեցնող միջոց փայտյա կահույքի համար, առնվազն</w:t>
            </w:r>
            <w:r w:rsidR="00ED5BCF" w:rsidRPr="003333A4">
              <w:rPr>
                <w:rFonts w:ascii="GHEA Grapalat" w:hAnsi="GHEA Grapalat"/>
                <w:sz w:val="18"/>
                <w:szCs w:val="16"/>
                <w:lang w:val="hy-AM"/>
              </w:rPr>
              <w:t>՝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250 մլ</w:t>
            </w:r>
            <w:r w:rsidRPr="003333A4">
              <w:rPr>
                <w:rFonts w:ascii="Cambria Math" w:hAnsi="Cambria Math" w:cs="Cambria Math"/>
                <w:sz w:val="18"/>
                <w:szCs w:val="16"/>
                <w:lang w:val="hy-AM"/>
              </w:rPr>
              <w:t>․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</w:t>
            </w:r>
            <w:r w:rsidRPr="003333A4">
              <w:rPr>
                <w:rFonts w:ascii="GHEA Grapalat" w:hAnsi="GHEA Grapalat" w:cs="GHEA Grapalat"/>
                <w:sz w:val="18"/>
                <w:szCs w:val="16"/>
                <w:lang w:val="hy-AM"/>
              </w:rPr>
              <w:t>տարողությամբ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,</w:t>
            </w:r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r w:rsidR="00ED5BCF" w:rsidRPr="003333A4">
              <w:rPr>
                <w:rFonts w:ascii="GHEA Grapalat" w:hAnsi="GHEA Grapalat"/>
                <w:sz w:val="18"/>
                <w:szCs w:val="16"/>
                <w:lang w:val="hy-AM"/>
              </w:rPr>
              <w:t>Պ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րոնտո կամ</w:t>
            </w:r>
            <w:r w:rsidR="00ED5BCF"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Չ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իրթոն։</w:t>
            </w:r>
          </w:p>
          <w:p w:rsidR="009923A4" w:rsidRPr="003333A4" w:rsidRDefault="009923A4" w:rsidP="0012200B">
            <w:pPr>
              <w:ind w:hanging="29"/>
              <w:jc w:val="both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Արտադրման տարեթիվը ոչ պակաս քան 2024թ</w:t>
            </w:r>
            <w:r w:rsidRPr="003333A4">
              <w:rPr>
                <w:rFonts w:ascii="Cambria Math" w:hAnsi="Cambria Math" w:cs="Cambria Math"/>
                <w:sz w:val="18"/>
                <w:szCs w:val="16"/>
                <w:lang w:val="hy-AM"/>
              </w:rPr>
              <w:t>․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2-</w:t>
            </w:r>
            <w:r w:rsidRPr="003333A4">
              <w:rPr>
                <w:rFonts w:ascii="GHEA Grapalat" w:hAnsi="GHEA Grapalat" w:cs="GHEA Grapalat"/>
                <w:sz w:val="18"/>
                <w:szCs w:val="16"/>
                <w:lang w:val="hy-AM"/>
              </w:rPr>
              <w:t>րդ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</w:t>
            </w:r>
            <w:r w:rsidRPr="003333A4">
              <w:rPr>
                <w:rFonts w:ascii="GHEA Grapalat" w:hAnsi="GHEA Grapalat" w:cs="GHEA Grapalat"/>
                <w:sz w:val="18"/>
                <w:szCs w:val="16"/>
                <w:lang w:val="hy-AM"/>
              </w:rPr>
              <w:t>կիսամյակ։</w:t>
            </w:r>
            <w:r w:rsidR="00FA6E8A"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Sylfaen"/>
                <w:sz w:val="18"/>
                <w:szCs w:val="16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Arial"/>
                <w:sz w:val="18"/>
                <w:szCs w:val="16"/>
                <w:lang w:val="hy-AM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</w:rPr>
            </w:pPr>
          </w:p>
        </w:tc>
      </w:tr>
      <w:tr w:rsidR="009923A4" w:rsidRPr="003333A4" w:rsidTr="003333A4">
        <w:trPr>
          <w:trHeight w:val="5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Ապակի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մաքրելու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միջոց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ind w:hanging="29"/>
              <w:jc w:val="both"/>
              <w:rPr>
                <w:rFonts w:ascii="GHEA Grapalat" w:hAnsi="GHEA Grapalat"/>
                <w:sz w:val="18"/>
                <w:szCs w:val="16"/>
              </w:rPr>
            </w:pP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Ապակի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մաքրող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հեղուկ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>,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առնվազն</w:t>
            </w:r>
            <w:r w:rsidR="00ED5BCF" w:rsidRPr="003333A4">
              <w:rPr>
                <w:rFonts w:ascii="GHEA Grapalat" w:hAnsi="GHEA Grapalat"/>
                <w:sz w:val="18"/>
                <w:szCs w:val="16"/>
                <w:lang w:val="hy-AM"/>
              </w:rPr>
              <w:t>՝</w:t>
            </w:r>
            <w:r w:rsidRPr="003333A4">
              <w:rPr>
                <w:rFonts w:ascii="GHEA Grapalat" w:hAnsi="GHEA Grapalat"/>
                <w:sz w:val="18"/>
                <w:szCs w:val="16"/>
              </w:rPr>
              <w:t xml:space="preserve"> 500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մլ</w:t>
            </w:r>
            <w:proofErr w:type="spellEnd"/>
            <w:proofErr w:type="gramStart"/>
            <w:r w:rsidRPr="003333A4">
              <w:rPr>
                <w:rFonts w:ascii="Cambria Math" w:hAnsi="Cambria Math" w:cs="Cambria Math"/>
                <w:sz w:val="18"/>
                <w:szCs w:val="16"/>
              </w:rPr>
              <w:t>․</w:t>
            </w:r>
            <w:r w:rsidRPr="003333A4">
              <w:rPr>
                <w:rFonts w:ascii="GHEA Grapalat" w:hAnsi="GHEA Grapalat"/>
                <w:sz w:val="18"/>
                <w:szCs w:val="16"/>
              </w:rPr>
              <w:t xml:space="preserve"> 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պլաստմասե</w:t>
            </w:r>
            <w:proofErr w:type="spellEnd"/>
            <w:proofErr w:type="gramEnd"/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տարայով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 xml:space="preserve">,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փոշեցրիչով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>:</w:t>
            </w:r>
          </w:p>
          <w:p w:rsidR="009923A4" w:rsidRPr="003333A4" w:rsidRDefault="009923A4" w:rsidP="0012200B">
            <w:pPr>
              <w:ind w:hanging="29"/>
              <w:rPr>
                <w:rFonts w:ascii="GHEA Grapalat" w:hAnsi="GHEA Grapalat"/>
                <w:sz w:val="18"/>
                <w:szCs w:val="16"/>
                <w:lang w:val="hy-AM"/>
              </w:rPr>
            </w:pP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Արտադրման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տարեթիվը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ոչ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պակաս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քան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 xml:space="preserve"> 202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4</w:t>
            </w:r>
            <w:r w:rsidRPr="003333A4">
              <w:rPr>
                <w:rFonts w:ascii="GHEA Grapalat" w:hAnsi="GHEA Grapalat"/>
                <w:sz w:val="18"/>
                <w:szCs w:val="16"/>
              </w:rPr>
              <w:t>թ</w:t>
            </w:r>
            <w:r w:rsidRPr="003333A4">
              <w:rPr>
                <w:rFonts w:ascii="Cambria Math" w:hAnsi="Cambria Math" w:cs="Cambria Math"/>
                <w:sz w:val="18"/>
                <w:szCs w:val="16"/>
              </w:rPr>
              <w:t>․</w:t>
            </w:r>
            <w:r w:rsidRPr="003333A4">
              <w:rPr>
                <w:rFonts w:ascii="GHEA Grapalat" w:hAnsi="GHEA Grapalat"/>
                <w:sz w:val="18"/>
                <w:szCs w:val="16"/>
              </w:rPr>
              <w:t xml:space="preserve"> 2-</w:t>
            </w:r>
            <w:r w:rsidRPr="003333A4">
              <w:rPr>
                <w:rFonts w:ascii="GHEA Grapalat" w:hAnsi="GHEA Grapalat" w:cs="GHEA Grapalat"/>
                <w:sz w:val="18"/>
                <w:szCs w:val="16"/>
              </w:rPr>
              <w:t>րդ</w:t>
            </w:r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Pr="003333A4">
              <w:rPr>
                <w:rFonts w:ascii="GHEA Grapalat" w:hAnsi="GHEA Grapalat" w:cs="GHEA Grapalat"/>
                <w:sz w:val="18"/>
                <w:szCs w:val="16"/>
              </w:rPr>
              <w:t>կիսամյակ</w:t>
            </w:r>
            <w:proofErr w:type="spellEnd"/>
            <w:r w:rsidRPr="003333A4">
              <w:rPr>
                <w:rFonts w:ascii="GHEA Grapalat" w:hAnsi="GHEA Grapalat" w:cs="GHEA Grapalat"/>
                <w:sz w:val="18"/>
                <w:szCs w:val="16"/>
              </w:rPr>
              <w:t>։</w:t>
            </w:r>
            <w:r w:rsidR="00FA6E8A"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Sylfaen"/>
                <w:sz w:val="18"/>
                <w:szCs w:val="16"/>
                <w:lang w:val="hy-AM"/>
              </w:rPr>
              <w:t>Լիտր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Arial"/>
                <w:sz w:val="18"/>
                <w:szCs w:val="16"/>
                <w:lang w:val="hy-AM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</w:rPr>
            </w:pPr>
          </w:p>
        </w:tc>
      </w:tr>
      <w:tr w:rsidR="009923A4" w:rsidRPr="003333A4" w:rsidTr="003333A4">
        <w:trPr>
          <w:trHeight w:val="7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Ռետինե ձեռնոց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ind w:hanging="29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Ռետինե տնտեսական ձեռնոցներ, անհարթ մակերեսով, երկար թևքերով, հինգ մատով, </w:t>
            </w:r>
            <w:r w:rsidR="00ED5BCF" w:rsidRPr="003333A4">
              <w:rPr>
                <w:rFonts w:ascii="GHEA Grapalat" w:hAnsi="GHEA Grapalat"/>
                <w:sz w:val="18"/>
                <w:szCs w:val="16"/>
                <w:lang w:val="hy-AM"/>
              </w:rPr>
              <w:t>չափ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երը ըստ ներկայացվող պահանջի:</w:t>
            </w:r>
            <w:r w:rsidR="00FA6E8A"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Sylfaen"/>
                <w:sz w:val="18"/>
                <w:szCs w:val="16"/>
                <w:lang w:val="hy-AM"/>
              </w:rPr>
              <w:t>Զույգ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Arial"/>
                <w:sz w:val="18"/>
                <w:szCs w:val="16"/>
                <w:lang w:val="hy-AM"/>
              </w:rPr>
              <w:t>1200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</w:p>
        </w:tc>
      </w:tr>
      <w:tr w:rsidR="009923A4" w:rsidRPr="003333A4" w:rsidTr="003333A4">
        <w:trPr>
          <w:trHeight w:val="5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</w:p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Մաքրող միջոց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12200B">
            <w:pPr>
              <w:ind w:hanging="29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Մաքրող միջոց, օժտված մանրեասպան հատկությամբ, դժվար հեռացվող կեղտաբծերը մաքրող</w:t>
            </w:r>
            <w:r w:rsidR="00ED5BCF" w:rsidRPr="003333A4">
              <w:rPr>
                <w:rFonts w:ascii="GHEA Grapalat" w:hAnsi="GHEA Grapalat"/>
                <w:sz w:val="18"/>
                <w:szCs w:val="16"/>
                <w:lang w:val="hy-AM"/>
              </w:rPr>
              <w:t>, Կ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ոմետ </w:t>
            </w:r>
            <w:r w:rsidR="00ED5BCF" w:rsidRPr="003333A4">
              <w:rPr>
                <w:rFonts w:ascii="GHEA Grapalat" w:hAnsi="GHEA Grapalat"/>
                <w:sz w:val="18"/>
                <w:szCs w:val="16"/>
                <w:lang w:val="hy-AM"/>
              </w:rPr>
              <w:t>կամ Պ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եմո լյուքս։  Արտադրման տարեթիվը ոչ պակաս քան 2024թ</w:t>
            </w:r>
            <w:r w:rsidRPr="003333A4">
              <w:rPr>
                <w:rFonts w:ascii="Cambria Math" w:hAnsi="Cambria Math" w:cs="Cambria Math"/>
                <w:sz w:val="18"/>
                <w:szCs w:val="16"/>
                <w:lang w:val="hy-AM"/>
              </w:rPr>
              <w:t>․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2-</w:t>
            </w:r>
            <w:r w:rsidRPr="003333A4">
              <w:rPr>
                <w:rFonts w:ascii="GHEA Grapalat" w:hAnsi="GHEA Grapalat" w:cs="GHEA Grapalat"/>
                <w:sz w:val="18"/>
                <w:szCs w:val="16"/>
                <w:lang w:val="hy-AM"/>
              </w:rPr>
              <w:t>րդ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</w:t>
            </w:r>
            <w:r w:rsidRPr="003333A4">
              <w:rPr>
                <w:rFonts w:ascii="GHEA Grapalat" w:hAnsi="GHEA Grapalat" w:cs="GHEA Grapalat"/>
                <w:sz w:val="18"/>
                <w:szCs w:val="16"/>
                <w:lang w:val="hy-AM"/>
              </w:rPr>
              <w:t>կիսամյակ։</w:t>
            </w:r>
            <w:r w:rsidR="00FA6E8A"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Sylfaen"/>
                <w:sz w:val="18"/>
                <w:szCs w:val="16"/>
                <w:lang w:val="hy-AM"/>
              </w:rPr>
              <w:t>կգ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</w:rPr>
            </w:pPr>
            <w:r w:rsidRPr="003333A4">
              <w:rPr>
                <w:rFonts w:ascii="GHEA Grapalat" w:hAnsi="GHEA Grapalat" w:cs="Arial"/>
                <w:sz w:val="18"/>
                <w:szCs w:val="16"/>
                <w:lang w:val="hy-AM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</w:p>
        </w:tc>
      </w:tr>
      <w:tr w:rsidR="009923A4" w:rsidRPr="003333A4" w:rsidTr="003333A4">
        <w:trPr>
          <w:trHeight w:val="7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Մարտկոց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12200B">
            <w:pPr>
              <w:ind w:hanging="29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Մարտկոց, AA տեսակի 1.5վ. </w:t>
            </w:r>
            <w:r w:rsidR="00ED5BCF" w:rsidRPr="003333A4">
              <w:rPr>
                <w:rFonts w:ascii="GHEA Grapalat" w:hAnsi="GHEA Grapalat"/>
                <w:sz w:val="18"/>
                <w:szCs w:val="16"/>
                <w:lang w:val="hy-AM"/>
              </w:rPr>
              <w:t>Դյուրասել կամ Է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ներջայզեր:</w:t>
            </w:r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Արտադրման տարեթիվը ոչ պակաս քան 2024թ</w:t>
            </w:r>
            <w:r w:rsidRPr="003333A4">
              <w:rPr>
                <w:rFonts w:ascii="Cambria Math" w:hAnsi="Cambria Math" w:cs="Cambria Math"/>
                <w:sz w:val="18"/>
                <w:szCs w:val="16"/>
                <w:lang w:val="hy-AM"/>
              </w:rPr>
              <w:t>․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2-</w:t>
            </w:r>
            <w:r w:rsidRPr="003333A4">
              <w:rPr>
                <w:rFonts w:ascii="GHEA Grapalat" w:hAnsi="GHEA Grapalat" w:cs="GHEA Grapalat"/>
                <w:sz w:val="18"/>
                <w:szCs w:val="16"/>
                <w:lang w:val="hy-AM"/>
              </w:rPr>
              <w:t>րդ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</w:t>
            </w:r>
            <w:r w:rsidRPr="003333A4">
              <w:rPr>
                <w:rFonts w:ascii="GHEA Grapalat" w:hAnsi="GHEA Grapalat" w:cs="GHEA Grapalat"/>
                <w:sz w:val="18"/>
                <w:szCs w:val="16"/>
                <w:lang w:val="hy-AM"/>
              </w:rPr>
              <w:t>կիսամյակ։</w:t>
            </w:r>
            <w:r w:rsidR="00FA6E8A"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Sylfaen"/>
                <w:sz w:val="18"/>
                <w:szCs w:val="16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Arial"/>
                <w:sz w:val="18"/>
                <w:szCs w:val="16"/>
                <w:lang w:val="hy-AM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</w:p>
        </w:tc>
      </w:tr>
      <w:tr w:rsidR="009923A4" w:rsidRPr="003333A4" w:rsidTr="003333A4">
        <w:trPr>
          <w:trHeight w:val="7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lastRenderedPageBreak/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Մարտկոց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12200B">
            <w:pPr>
              <w:ind w:hanging="29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Մարտկոց, AAA տեսակի 1.5վ. </w:t>
            </w:r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r w:rsidR="00ED5BCF" w:rsidRPr="003333A4">
              <w:rPr>
                <w:rFonts w:ascii="GHEA Grapalat" w:hAnsi="GHEA Grapalat"/>
                <w:sz w:val="18"/>
                <w:szCs w:val="16"/>
                <w:lang w:val="hy-AM"/>
              </w:rPr>
              <w:t>Դ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յուրասել կամ </w:t>
            </w:r>
            <w:r w:rsidR="00ED5BCF" w:rsidRPr="003333A4">
              <w:rPr>
                <w:rFonts w:ascii="GHEA Grapalat" w:hAnsi="GHEA Grapalat"/>
                <w:sz w:val="18"/>
                <w:szCs w:val="16"/>
                <w:lang w:val="hy-AM"/>
              </w:rPr>
              <w:t>Է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ներջայզեր:</w:t>
            </w:r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Արտադրման տարեթիվը ոչ պակաս քան 2024թ</w:t>
            </w:r>
            <w:r w:rsidRPr="003333A4">
              <w:rPr>
                <w:rFonts w:ascii="Cambria Math" w:hAnsi="Cambria Math" w:cs="Cambria Math"/>
                <w:sz w:val="18"/>
                <w:szCs w:val="16"/>
                <w:lang w:val="hy-AM"/>
              </w:rPr>
              <w:t>․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2-</w:t>
            </w:r>
            <w:r w:rsidRPr="003333A4">
              <w:rPr>
                <w:rFonts w:ascii="GHEA Grapalat" w:hAnsi="GHEA Grapalat" w:cs="GHEA Grapalat"/>
                <w:sz w:val="18"/>
                <w:szCs w:val="16"/>
                <w:lang w:val="hy-AM"/>
              </w:rPr>
              <w:t>րդ</w:t>
            </w:r>
            <w:bookmarkStart w:id="0" w:name="_GoBack"/>
            <w:bookmarkEnd w:id="0"/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</w:t>
            </w:r>
            <w:r w:rsidRPr="003333A4">
              <w:rPr>
                <w:rFonts w:ascii="GHEA Grapalat" w:hAnsi="GHEA Grapalat" w:cs="GHEA Grapalat"/>
                <w:sz w:val="18"/>
                <w:szCs w:val="16"/>
                <w:lang w:val="hy-AM"/>
              </w:rPr>
              <w:t>կիսամյակ։</w:t>
            </w:r>
            <w:r w:rsidR="00FA6E8A"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Sylfaen"/>
                <w:sz w:val="18"/>
                <w:szCs w:val="16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62A8F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Arial"/>
                <w:sz w:val="18"/>
                <w:szCs w:val="16"/>
                <w:lang w:val="ru-RU"/>
              </w:rPr>
              <w:t>3</w:t>
            </w:r>
            <w:r w:rsidR="009923A4" w:rsidRPr="003333A4">
              <w:rPr>
                <w:rFonts w:ascii="GHEA Grapalat" w:hAnsi="GHEA Grapalat" w:cs="Arial"/>
                <w:sz w:val="18"/>
                <w:szCs w:val="16"/>
                <w:lang w:val="hy-AM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</w:p>
        </w:tc>
      </w:tr>
      <w:tr w:rsidR="009923A4" w:rsidRPr="003333A4" w:rsidTr="003333A4">
        <w:trPr>
          <w:trHeight w:val="9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</w:rPr>
              <w:lastRenderedPageBreak/>
              <w:t>1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Զուգարանի թուղթ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ind w:hanging="29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Երկշերտ, քաշը՝ առնվազն 100գր., գլանի երկարությունը՝  առնվազն 23մ, գույնը՝ սպիտակ, անհոտ, պերֆորացիայով, թերթերի չափսերը (կտրվածքը) առնվազն  11սմ., լայնությունը՝  առնվազն 9.5սմ, միջուկի (ստվարաթղթե գլանակի) տրամագիծը՝  առնվազն 4.5սմ, թերթի խտությունը՝ 34 գ/մ</w:t>
            </w:r>
            <w:r w:rsidRPr="003333A4">
              <w:rPr>
                <w:rFonts w:ascii="GHEA Grapalat" w:hAnsi="GHEA Grapalat"/>
                <w:sz w:val="18"/>
                <w:szCs w:val="16"/>
                <w:vertAlign w:val="superscript"/>
                <w:lang w:val="hy-AM"/>
              </w:rPr>
              <w:t>2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: Նյութը՝ 100% առաջնային մանրաթել (ցելյուլոզա), շերտերի քանակը՝ առնվազն երկշերտ (ջրում լուծվող):</w:t>
            </w:r>
            <w:r w:rsidR="00FA6E8A"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Sylfaen"/>
                <w:sz w:val="18"/>
                <w:szCs w:val="16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Arial"/>
                <w:sz w:val="18"/>
                <w:szCs w:val="16"/>
                <w:lang w:val="hy-AM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</w:p>
        </w:tc>
      </w:tr>
      <w:tr w:rsidR="009923A4" w:rsidRPr="003333A4" w:rsidTr="003333A4">
        <w:trPr>
          <w:trHeight w:val="17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Զուգարանի թուղթ</w:t>
            </w:r>
          </w:p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(դիսպենսերի համար)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ind w:hanging="29"/>
              <w:jc w:val="both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Զուգարանի թուղթ մեծ, գլանի երկարությունը՝ 168-178մ, թերթերի չափսերը (կտրվածքը) 11-13 սմ., լայնությունը՝ 9.5-10սմ, միջուկի (ստվարաթղթե գլանակի) տրամագիծը՝ 5.5-6սմ, գույնը՝ սպիտակ, խտությունը՝ 2 x 16 գր/մ</w:t>
            </w:r>
            <w:r w:rsidRPr="003333A4">
              <w:rPr>
                <w:rFonts w:ascii="GHEA Grapalat" w:hAnsi="GHEA Grapalat"/>
                <w:sz w:val="18"/>
                <w:szCs w:val="16"/>
                <w:vertAlign w:val="superscript"/>
                <w:lang w:val="hy-AM"/>
              </w:rPr>
              <w:t>2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, շերտերի քանակը՝ առնվազն 2, ջրում լուծվող:</w:t>
            </w:r>
          </w:p>
          <w:p w:rsidR="009923A4" w:rsidRPr="003333A4" w:rsidRDefault="009923A4" w:rsidP="003333A4">
            <w:pPr>
              <w:ind w:hanging="29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b/>
                <w:sz w:val="18"/>
                <w:szCs w:val="16"/>
                <w:u w:val="single"/>
                <w:lang w:val="hy-AM"/>
              </w:rPr>
              <w:t>Պահանջի դեպքում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, մատակարարը պարտավոր է նաև մեկ տարի ժամկետով Պատվիրատուի ժամանակավոր անհատույց օգտագործմանը հանձնել թվով՝ 50 հատ (տվյալ թղթի համար նախատեսված) դիսպենսեր սարք:</w:t>
            </w:r>
            <w:r w:rsidR="00FA6E8A"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Sylfaen"/>
                <w:sz w:val="18"/>
                <w:szCs w:val="16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Arial"/>
                <w:sz w:val="18"/>
                <w:szCs w:val="16"/>
                <w:lang w:val="hy-AM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</w:p>
        </w:tc>
      </w:tr>
      <w:tr w:rsidR="009923A4" w:rsidRPr="003333A4" w:rsidTr="003333A4">
        <w:trPr>
          <w:trHeight w:val="14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</w:rPr>
              <w:t>1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Ձեռքի թղթե սրբիչ</w:t>
            </w:r>
          </w:p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(դիսպենսերի համար)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ind w:hanging="29"/>
              <w:jc w:val="both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Ձեռքի թղթե սրբիչ մեծ, գլանի երկարությունը՝ 150-160մ, լայնությունը՝ 20.5-21.5սմ, միջուկի (ստվարաթղթե գլանակի) տրամագիծը՝ 3.5-4.0սմ, գույնը՝ սպիտակ, խտությունը՝ 1 x 25 գր/մ</w:t>
            </w:r>
            <w:r w:rsidRPr="003333A4">
              <w:rPr>
                <w:rFonts w:ascii="GHEA Grapalat" w:hAnsi="GHEA Grapalat"/>
                <w:sz w:val="18"/>
                <w:szCs w:val="16"/>
                <w:vertAlign w:val="superscript"/>
                <w:lang w:val="hy-AM"/>
              </w:rPr>
              <w:t>2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, շերտերի քանակը՝ առնվազն 2:</w:t>
            </w:r>
          </w:p>
          <w:p w:rsidR="009923A4" w:rsidRPr="003333A4" w:rsidRDefault="009923A4" w:rsidP="003333A4">
            <w:pPr>
              <w:ind w:hanging="29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b/>
                <w:sz w:val="18"/>
                <w:szCs w:val="16"/>
                <w:u w:val="single"/>
                <w:lang w:val="hy-AM"/>
              </w:rPr>
              <w:t>Պահանջի դեպքում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, մատակարարը պարտավոր է նաև մեկ տարի ժամկետով Պատվիրատուի ժամանակավոր անհատույց օգտագործմանը հանձնել թվով՝ 50 հատ (տվյալ թղթի համար նախատեսված) դիսպենսեր սարք:</w:t>
            </w:r>
            <w:r w:rsidR="00FA6E8A"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Sylfaen"/>
                <w:sz w:val="18"/>
                <w:szCs w:val="16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Arial"/>
                <w:sz w:val="18"/>
                <w:szCs w:val="16"/>
                <w:lang w:val="hy-AM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</w:p>
        </w:tc>
      </w:tr>
      <w:tr w:rsidR="009923A4" w:rsidRPr="003333A4" w:rsidTr="003333A4">
        <w:trPr>
          <w:trHeight w:val="6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Ավել սենյակային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ind w:hanging="29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Ավել բնական, սենյակի հատակը մաքրելու համար, քաշը չոր վիճակում՝ առնվազն 400գրամ, երկարությունը՝ առնվազն 85սմ, ավլող մասի լայնքը՝ առնվազն 35սմ:</w:t>
            </w:r>
            <w:r w:rsidR="00FA6E8A"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Sylfaen"/>
                <w:sz w:val="18"/>
                <w:szCs w:val="16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Arial"/>
                <w:sz w:val="18"/>
                <w:szCs w:val="16"/>
                <w:lang w:val="hy-AM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</w:p>
        </w:tc>
      </w:tr>
      <w:tr w:rsidR="009923A4" w:rsidRPr="003333A4" w:rsidTr="003333A4">
        <w:trPr>
          <w:trHeight w:val="7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Ցախավել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ind w:hanging="29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Ցախավել  բնական, բակային տարածքներ մաքրելու համար, քաշը չոր վիճակում՝  առնվազն  700գր, երկարությունը՝  առնվազն 85սմ, ավլող մասի լայնքը՝  առնվազն 50սմ:</w:t>
            </w:r>
            <w:r w:rsidR="00FA6E8A"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Sylfaen"/>
                <w:sz w:val="18"/>
                <w:szCs w:val="16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Arial"/>
                <w:sz w:val="18"/>
                <w:szCs w:val="16"/>
                <w:lang w:val="hy-AM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</w:p>
        </w:tc>
      </w:tr>
      <w:tr w:rsidR="009923A4" w:rsidRPr="003333A4" w:rsidTr="003333A4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Ցերեկային լամպ 120սմ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ind w:hanging="29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Լյումինեսցենտային լամպ` ուղիղ, օղակաձև  G-13 տիպի լամպակոթով, 36-40Վտ անվանական հզորությամբ, 50Հց հաճախականությամբ, 120սմ երկարությամբ։ Ֆիլիպս</w:t>
            </w:r>
            <w:r w:rsidRPr="003333A4">
              <w:rPr>
                <w:rFonts w:ascii="GHEA Grapalat" w:hAnsi="GHEA Grapalat"/>
                <w:sz w:val="18"/>
                <w:szCs w:val="16"/>
              </w:rPr>
              <w:t xml:space="preserve">, 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Օսրամ կամ Տինկո։</w:t>
            </w:r>
            <w:r w:rsidR="00FA6E8A"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Sylfaen"/>
                <w:sz w:val="18"/>
                <w:szCs w:val="16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Arial"/>
                <w:sz w:val="18"/>
                <w:szCs w:val="16"/>
                <w:lang w:val="hy-AM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</w:p>
        </w:tc>
      </w:tr>
      <w:tr w:rsidR="009923A4" w:rsidRPr="003333A4" w:rsidTr="003333A4">
        <w:trPr>
          <w:trHeight w:val="11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Լեդ (Led) լամպ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07A" w:rsidRPr="003333A4" w:rsidRDefault="009923A4" w:rsidP="003333A4">
            <w:pPr>
              <w:ind w:hanging="29"/>
              <w:jc w:val="both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Լեդ (Led) լամպ, հզորությունը՝ 36-40 վատ, կոթառը՝ E27 տիպի, հաճախականությունը՝ 50/60 հերց, լուսատվությունը </w:t>
            </w:r>
            <w:r w:rsidR="004706D2"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4000-4200 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կելվին, աշխատաժամանակը՝ նվազագույնը 30000 ժամ, փաթեթավորումը՝ գործարանային և հզորության տպագիր նշագրմամբ, լամպերը՝ ֆիրմայի (համանուն), հզորության և լարման նշագրմամբ, հզորությունը՝ համարժեք լուսատվությամբ:</w:t>
            </w:r>
          </w:p>
          <w:p w:rsidR="009923A4" w:rsidRPr="003333A4" w:rsidRDefault="009923A4" w:rsidP="003333A4">
            <w:pPr>
              <w:ind w:hanging="29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Երաշխիքային ժամկետը՝ նվազագույնը 1 տարի:</w:t>
            </w:r>
            <w:r w:rsidR="00FA6E8A"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Sylfaen"/>
                <w:sz w:val="18"/>
                <w:szCs w:val="16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Arial"/>
                <w:sz w:val="18"/>
                <w:szCs w:val="16"/>
                <w:lang w:val="hy-AM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highlight w:val="yellow"/>
                <w:lang w:val="hy-AM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</w:p>
        </w:tc>
      </w:tr>
      <w:tr w:rsidR="009923A4" w:rsidRPr="003333A4" w:rsidTr="003333A4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lastRenderedPageBreak/>
              <w:t>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Լեդ (Led) լամպ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07A" w:rsidRPr="003333A4" w:rsidRDefault="009923A4" w:rsidP="003333A4">
            <w:pPr>
              <w:ind w:hanging="29"/>
              <w:jc w:val="both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Լեդ (Led) լամպ տանձաձև, հզորությունը՝ </w:t>
            </w:r>
            <w:r w:rsidR="006C707A"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20 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վատ, կոթառը՝ E27 տիպի, լարումը՝ 220-240 վոլտ, հաճախականությու</w:t>
            </w:r>
            <w:r w:rsid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նը՝ 50/60 հերց, լուսատվությունը 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4000-4200 կելվին, աշխատաժամանակը՝ նվազագույնը 30000 ժամ, փաթեթավորումը՝ գործարանային և հզորության տպագիր նշագրմամբ, լամպերը՝ ֆիրմայի (համանուն), հզորության և լարման նշագրմամբ, հզորությունը՝ համարժեք լուսատվությամբ:</w:t>
            </w:r>
          </w:p>
          <w:p w:rsidR="009923A4" w:rsidRPr="003333A4" w:rsidRDefault="009923A4" w:rsidP="003333A4">
            <w:pPr>
              <w:ind w:hanging="29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Երաշխիքային ժամկետը՝ նվազագույնը 1 տարի:</w:t>
            </w:r>
            <w:r w:rsidR="00FA6E8A"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Sylfaen"/>
                <w:sz w:val="18"/>
                <w:szCs w:val="16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Arial"/>
                <w:sz w:val="18"/>
                <w:szCs w:val="16"/>
                <w:lang w:val="hy-AM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highlight w:val="yellow"/>
                <w:lang w:val="hy-AM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</w:p>
        </w:tc>
      </w:tr>
      <w:tr w:rsidR="009923A4" w:rsidRPr="003333A4" w:rsidTr="003333A4">
        <w:trPr>
          <w:trHeight w:val="9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lastRenderedPageBreak/>
              <w:t>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Մաքրող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միջոց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6C707A" w:rsidP="003333A4">
            <w:pPr>
              <w:ind w:hanging="29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Մաքրող միջոց, օժտված մանրէ</w:t>
            </w:r>
            <w:r w:rsidR="009923A4" w:rsidRPr="003333A4">
              <w:rPr>
                <w:rFonts w:ascii="GHEA Grapalat" w:hAnsi="GHEA Grapalat"/>
                <w:sz w:val="18"/>
                <w:szCs w:val="16"/>
                <w:lang w:val="hy-AM"/>
              </w:rPr>
              <w:t>ասպան հատկությամբ, հեռացնում է դժվար հ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եռացվող կեղտաբծերը, առնվազն 475</w:t>
            </w:r>
            <w:r w:rsidR="009923A4" w:rsidRPr="003333A4">
              <w:rPr>
                <w:rFonts w:ascii="GHEA Grapalat" w:hAnsi="GHEA Grapalat"/>
                <w:sz w:val="18"/>
                <w:szCs w:val="16"/>
                <w:lang w:val="hy-AM"/>
              </w:rPr>
              <w:t>գր</w:t>
            </w:r>
            <w:r w:rsidR="009923A4" w:rsidRPr="003333A4">
              <w:rPr>
                <w:rFonts w:ascii="Cambria Math" w:hAnsi="Cambria Math" w:cs="Cambria Math"/>
                <w:sz w:val="18"/>
                <w:szCs w:val="16"/>
                <w:lang w:val="hy-AM"/>
              </w:rPr>
              <w:t>․</w:t>
            </w:r>
            <w:r w:rsidR="009923A4"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</w:t>
            </w:r>
            <w:r w:rsidR="009923A4" w:rsidRPr="003333A4">
              <w:rPr>
                <w:rFonts w:ascii="GHEA Grapalat" w:hAnsi="GHEA Grapalat" w:cs="GHEA Grapalat"/>
                <w:sz w:val="18"/>
                <w:szCs w:val="16"/>
                <w:lang w:val="hy-AM"/>
              </w:rPr>
              <w:t>Կոմետ</w:t>
            </w:r>
            <w:r w:rsidR="009923A4"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</w:t>
            </w:r>
            <w:r w:rsidR="009923A4" w:rsidRPr="003333A4">
              <w:rPr>
                <w:rFonts w:ascii="GHEA Grapalat" w:hAnsi="GHEA Grapalat" w:cs="GHEA Grapalat"/>
                <w:sz w:val="18"/>
                <w:szCs w:val="16"/>
                <w:lang w:val="hy-AM"/>
              </w:rPr>
              <w:t>կամ</w:t>
            </w:r>
            <w:r w:rsidR="009923A4"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</w:t>
            </w:r>
            <w:r w:rsidR="009923A4" w:rsidRPr="003333A4">
              <w:rPr>
                <w:rFonts w:ascii="GHEA Grapalat" w:hAnsi="GHEA Grapalat" w:cs="GHEA Grapalat"/>
                <w:sz w:val="18"/>
                <w:szCs w:val="16"/>
                <w:lang w:val="hy-AM"/>
              </w:rPr>
              <w:t>Պեմո</w:t>
            </w:r>
            <w:r w:rsidR="009923A4"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</w:t>
            </w:r>
            <w:r w:rsidR="009923A4" w:rsidRPr="003333A4">
              <w:rPr>
                <w:rFonts w:ascii="GHEA Grapalat" w:hAnsi="GHEA Grapalat" w:cs="GHEA Grapalat"/>
                <w:sz w:val="18"/>
                <w:szCs w:val="16"/>
                <w:lang w:val="hy-AM"/>
              </w:rPr>
              <w:t>լյուքս։</w:t>
            </w:r>
            <w:r w:rsidR="00B547CA"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Sylfaen"/>
                <w:sz w:val="18"/>
                <w:szCs w:val="16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Arial"/>
                <w:sz w:val="18"/>
                <w:szCs w:val="16"/>
                <w:lang w:val="hy-AM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</w:p>
        </w:tc>
      </w:tr>
      <w:tr w:rsidR="009923A4" w:rsidRPr="003333A4" w:rsidTr="003333A4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Ախտահանող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նյութեր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ind w:hanging="29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Զուգարանակոնքի մաքրման միջոց, հեռացնում է ժանգը</w:t>
            </w:r>
            <w:r w:rsidR="006C707A"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և նստվածքը, հանդիսանում է մանրէ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ասպան, առնվազն 500մլ</w:t>
            </w:r>
            <w:r w:rsidRPr="003333A4">
              <w:rPr>
                <w:rFonts w:ascii="Cambria Math" w:hAnsi="Cambria Math" w:cs="Cambria Math"/>
                <w:sz w:val="18"/>
                <w:szCs w:val="16"/>
                <w:lang w:val="hy-AM"/>
              </w:rPr>
              <w:t>․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</w:t>
            </w:r>
            <w:r w:rsidRPr="003333A4">
              <w:rPr>
                <w:rFonts w:ascii="GHEA Grapalat" w:hAnsi="GHEA Grapalat" w:cs="GHEA Grapalat"/>
                <w:sz w:val="18"/>
                <w:szCs w:val="16"/>
                <w:lang w:val="hy-AM"/>
              </w:rPr>
              <w:t>Դոմեստոս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</w:t>
            </w:r>
            <w:r w:rsidRPr="003333A4">
              <w:rPr>
                <w:rFonts w:ascii="GHEA Grapalat" w:hAnsi="GHEA Grapalat" w:cs="GHEA Grapalat"/>
                <w:sz w:val="18"/>
                <w:szCs w:val="16"/>
                <w:lang w:val="hy-AM"/>
              </w:rPr>
              <w:t>կամ</w:t>
            </w: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</w:t>
            </w:r>
            <w:r w:rsidRPr="003333A4">
              <w:rPr>
                <w:rFonts w:ascii="GHEA Grapalat" w:hAnsi="GHEA Grapalat" w:cs="GHEA Grapalat"/>
                <w:sz w:val="18"/>
                <w:szCs w:val="16"/>
                <w:lang w:val="hy-AM"/>
              </w:rPr>
              <w:t>Սիֆ։</w:t>
            </w:r>
            <w:r w:rsidR="00B547CA"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 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Sylfaen"/>
                <w:sz w:val="18"/>
                <w:szCs w:val="16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Arial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 w:cs="Arial"/>
                <w:sz w:val="18"/>
                <w:szCs w:val="16"/>
                <w:lang w:val="hy-AM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</w:p>
        </w:tc>
      </w:tr>
      <w:tr w:rsidR="009923A4" w:rsidRPr="003333A4" w:rsidTr="003333A4">
        <w:trPr>
          <w:trHeight w:val="7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Հատակի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մաքրող</w:t>
            </w:r>
            <w:proofErr w:type="spellEnd"/>
            <w:r w:rsidRPr="003333A4">
              <w:rPr>
                <w:rFonts w:ascii="GHEA Grapalat" w:hAnsi="GHEA Grapalat"/>
                <w:sz w:val="18"/>
                <w:szCs w:val="16"/>
              </w:rPr>
              <w:t xml:space="preserve"> </w:t>
            </w:r>
            <w:proofErr w:type="spellStart"/>
            <w:r w:rsidRPr="003333A4">
              <w:rPr>
                <w:rFonts w:ascii="GHEA Grapalat" w:hAnsi="GHEA Grapalat"/>
                <w:sz w:val="18"/>
                <w:szCs w:val="16"/>
              </w:rPr>
              <w:t>միջոց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297295">
            <w:pPr>
              <w:ind w:hanging="29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3333A4">
              <w:rPr>
                <w:rFonts w:ascii="GHEA Grapalat" w:hAnsi="GHEA Grapalat"/>
                <w:sz w:val="18"/>
                <w:szCs w:val="16"/>
                <w:lang w:val="hy-AM"/>
              </w:rPr>
              <w:t xml:space="preserve">Լամինատը և մանրահատակը լվանալու հեղուկ </w:t>
            </w:r>
            <w:r w:rsidRPr="00297295">
              <w:rPr>
                <w:rFonts w:ascii="GHEA Grapalat" w:hAnsi="GHEA Grapalat" w:cs="GHEA Grapalat"/>
                <w:sz w:val="18"/>
                <w:szCs w:val="16"/>
                <w:lang w:val="hy-AM"/>
              </w:rPr>
              <w:t>750 մլ</w:t>
            </w:r>
            <w:r w:rsidRPr="00297295">
              <w:rPr>
                <w:rFonts w:ascii="Cambria Math" w:hAnsi="Cambria Math" w:cs="Cambria Math"/>
                <w:sz w:val="18"/>
                <w:szCs w:val="16"/>
                <w:lang w:val="hy-AM"/>
              </w:rPr>
              <w:t>․</w:t>
            </w:r>
            <w:r w:rsidR="00297295">
              <w:rPr>
                <w:rFonts w:ascii="Cambria Math" w:hAnsi="Cambria Math" w:cs="Cambria Math"/>
                <w:sz w:val="18"/>
                <w:szCs w:val="16"/>
              </w:rPr>
              <w:t xml:space="preserve"> </w:t>
            </w:r>
            <w:r w:rsidR="00297295" w:rsidRPr="00297295">
              <w:rPr>
                <w:rFonts w:ascii="GHEA Grapalat" w:hAnsi="GHEA Grapalat" w:cs="GHEA Grapalat"/>
                <w:sz w:val="18"/>
                <w:szCs w:val="16"/>
                <w:lang w:val="hy-AM"/>
              </w:rPr>
              <w:t>(300հատ)</w:t>
            </w:r>
            <w:r w:rsidRPr="00297295">
              <w:rPr>
                <w:rFonts w:ascii="GHEA Grapalat" w:hAnsi="GHEA Grapalat" w:cs="GHEA Grapalat"/>
                <w:sz w:val="18"/>
                <w:szCs w:val="16"/>
                <w:lang w:val="hy-AM"/>
              </w:rPr>
              <w:t xml:space="preserve"> </w:t>
            </w:r>
            <w:r w:rsidRPr="003333A4">
              <w:rPr>
                <w:rFonts w:ascii="GHEA Grapalat" w:hAnsi="GHEA Grapalat" w:cs="GHEA Grapalat"/>
                <w:sz w:val="18"/>
                <w:szCs w:val="16"/>
                <w:lang w:val="hy-AM"/>
              </w:rPr>
              <w:t>Էմսալ</w:t>
            </w:r>
            <w:r w:rsidRPr="00297295">
              <w:rPr>
                <w:rFonts w:ascii="GHEA Grapalat" w:hAnsi="GHEA Grapalat" w:cs="GHEA Grapalat"/>
                <w:sz w:val="18"/>
                <w:szCs w:val="16"/>
                <w:lang w:val="hy-AM"/>
              </w:rPr>
              <w:t xml:space="preserve"> </w:t>
            </w:r>
            <w:r w:rsidRPr="003333A4">
              <w:rPr>
                <w:rFonts w:ascii="GHEA Grapalat" w:hAnsi="GHEA Grapalat" w:cs="GHEA Grapalat"/>
                <w:sz w:val="18"/>
                <w:szCs w:val="16"/>
                <w:lang w:val="hy-AM"/>
              </w:rPr>
              <w:t>կամ</w:t>
            </w:r>
            <w:r w:rsidRPr="00297295">
              <w:rPr>
                <w:rFonts w:ascii="GHEA Grapalat" w:hAnsi="GHEA Grapalat" w:cs="GHEA Grapalat"/>
                <w:sz w:val="18"/>
                <w:szCs w:val="16"/>
                <w:lang w:val="hy-AM"/>
              </w:rPr>
              <w:t xml:space="preserve"> </w:t>
            </w:r>
            <w:r w:rsidRPr="003333A4">
              <w:rPr>
                <w:rFonts w:ascii="GHEA Grapalat" w:hAnsi="GHEA Grapalat" w:cs="GHEA Grapalat"/>
                <w:sz w:val="18"/>
                <w:szCs w:val="16"/>
                <w:lang w:val="hy-AM"/>
              </w:rPr>
              <w:t>Սիդոլյուքս։</w:t>
            </w:r>
            <w:r w:rsidR="00B547CA" w:rsidRPr="00297295">
              <w:rPr>
                <w:rFonts w:ascii="GHEA Grapalat" w:hAnsi="GHEA Grapalat" w:cs="GHEA Grapalat"/>
                <w:sz w:val="18"/>
                <w:szCs w:val="16"/>
                <w:lang w:val="hy-AM"/>
              </w:rPr>
              <w:t xml:space="preserve"> 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A4" w:rsidRPr="00297295" w:rsidRDefault="00297295" w:rsidP="003333A4">
            <w:pPr>
              <w:jc w:val="center"/>
              <w:rPr>
                <w:rFonts w:ascii="GHEA Grapalat" w:hAnsi="GHEA Grapalat" w:cs="Sylfaen"/>
                <w:sz w:val="18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6"/>
              </w:rPr>
              <w:t>լիտր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297295" w:rsidRDefault="00297295" w:rsidP="003333A4">
            <w:pPr>
              <w:jc w:val="center"/>
              <w:rPr>
                <w:rFonts w:ascii="GHEA Grapalat" w:hAnsi="GHEA Grapalat" w:cs="Arial"/>
                <w:sz w:val="18"/>
                <w:szCs w:val="16"/>
              </w:rPr>
            </w:pPr>
            <w:r>
              <w:rPr>
                <w:rFonts w:ascii="GHEA Grapalat" w:hAnsi="GHEA Grapalat" w:cs="Arial"/>
                <w:sz w:val="18"/>
                <w:szCs w:val="16"/>
              </w:rPr>
              <w:t>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3A4" w:rsidRPr="003333A4" w:rsidRDefault="009923A4" w:rsidP="003333A4">
            <w:pPr>
              <w:jc w:val="center"/>
              <w:rPr>
                <w:rFonts w:ascii="GHEA Grapalat" w:hAnsi="GHEA Grapalat" w:cs="Sylfaen"/>
                <w:sz w:val="18"/>
                <w:szCs w:val="16"/>
                <w:lang w:val="hy-AM"/>
              </w:rPr>
            </w:pPr>
          </w:p>
        </w:tc>
      </w:tr>
    </w:tbl>
    <w:p w:rsidR="00660A6F" w:rsidRDefault="00660A6F" w:rsidP="003333A4">
      <w:pPr>
        <w:rPr>
          <w:lang w:val="de-DE"/>
        </w:rPr>
      </w:pPr>
    </w:p>
    <w:p w:rsidR="002C5575" w:rsidRDefault="002C5575" w:rsidP="003333A4">
      <w:pPr>
        <w:ind w:firstLine="708"/>
        <w:rPr>
          <w:rFonts w:ascii="GHEA Grapalat" w:hAnsi="GHEA Grapalat"/>
          <w:sz w:val="22"/>
          <w:szCs w:val="22"/>
          <w:lang w:val="de-DE"/>
        </w:rPr>
      </w:pPr>
    </w:p>
    <w:p w:rsidR="002C5575" w:rsidRDefault="002C5575" w:rsidP="003333A4">
      <w:pPr>
        <w:ind w:firstLine="708"/>
        <w:rPr>
          <w:rFonts w:ascii="GHEA Grapalat" w:hAnsi="GHEA Grapalat"/>
          <w:sz w:val="22"/>
          <w:szCs w:val="22"/>
          <w:lang w:val="de-DE"/>
        </w:rPr>
      </w:pPr>
    </w:p>
    <w:p w:rsidR="00CD2C65" w:rsidRPr="00CD2C65" w:rsidRDefault="000B5B4E" w:rsidP="003333A4">
      <w:pPr>
        <w:ind w:firstLine="708"/>
        <w:rPr>
          <w:rFonts w:ascii="GHEA Grapalat" w:hAnsi="GHEA Grapalat" w:cs="Sylfaen"/>
          <w:sz w:val="22"/>
          <w:szCs w:val="22"/>
          <w:lang w:val="de-DE"/>
        </w:rPr>
      </w:pPr>
      <w:r w:rsidRPr="000B5B4E">
        <w:rPr>
          <w:rFonts w:ascii="GHEA Grapalat" w:hAnsi="GHEA Grapalat"/>
          <w:sz w:val="22"/>
          <w:szCs w:val="22"/>
          <w:lang w:val="de-DE"/>
        </w:rPr>
        <w:t>**</w:t>
      </w:r>
      <w:r w:rsidR="00CA55E7" w:rsidRPr="00CA55E7">
        <w:rPr>
          <w:lang w:val="de-DE"/>
        </w:rPr>
        <w:t xml:space="preserve"> </w:t>
      </w:r>
      <w:r w:rsidR="00CA55E7" w:rsidRPr="00CA55E7">
        <w:rPr>
          <w:rFonts w:ascii="GHEA Grapalat" w:hAnsi="GHEA Grapalat"/>
          <w:sz w:val="22"/>
          <w:szCs w:val="22"/>
          <w:lang w:val="de-DE"/>
        </w:rPr>
        <w:t xml:space="preserve">Պայմանագիրը կնքվելու է "Գնումների մասին" ՀՀ օրենքի 15-րդ հոդվածի 6-րդ մասի պահանջներով: </w:t>
      </w:r>
      <w:r w:rsidR="00CD2C65" w:rsidRPr="00CD2C65">
        <w:rPr>
          <w:rFonts w:ascii="GHEA Grapalat" w:hAnsi="GHEA Grapalat" w:cs="Sylfaen"/>
          <w:sz w:val="22"/>
          <w:szCs w:val="22"/>
          <w:lang w:val="de-DE"/>
        </w:rPr>
        <w:t xml:space="preserve"> </w:t>
      </w:r>
    </w:p>
    <w:p w:rsidR="0065226B" w:rsidRPr="00013834" w:rsidRDefault="0065226B" w:rsidP="003333A4">
      <w:pPr>
        <w:rPr>
          <w:rFonts w:ascii="GHEA Grapalat" w:hAnsi="GHEA Grapalat" w:cs="Sylfaen"/>
          <w:sz w:val="22"/>
          <w:szCs w:val="22"/>
          <w:lang w:val="de-DE"/>
        </w:rPr>
      </w:pPr>
    </w:p>
    <w:p w:rsidR="00816E53" w:rsidRPr="00EF2922" w:rsidRDefault="00816E53" w:rsidP="003333A4">
      <w:pPr>
        <w:rPr>
          <w:rFonts w:ascii="GHEA Grapalat" w:hAnsi="GHEA Grapalat"/>
          <w:sz w:val="22"/>
          <w:szCs w:val="22"/>
          <w:lang w:val="de-DE"/>
        </w:rPr>
      </w:pPr>
    </w:p>
    <w:sectPr w:rsidR="00816E53" w:rsidRPr="00EF2922" w:rsidSect="00816D5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2619F"/>
    <w:multiLevelType w:val="multilevel"/>
    <w:tmpl w:val="B63E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0F4503"/>
    <w:multiLevelType w:val="multilevel"/>
    <w:tmpl w:val="7876C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92177E"/>
    <w:multiLevelType w:val="multilevel"/>
    <w:tmpl w:val="E574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00398A"/>
    <w:multiLevelType w:val="multilevel"/>
    <w:tmpl w:val="49B2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A42137"/>
    <w:multiLevelType w:val="multilevel"/>
    <w:tmpl w:val="FDB2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C50757"/>
    <w:multiLevelType w:val="multilevel"/>
    <w:tmpl w:val="7B0C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B17622"/>
    <w:multiLevelType w:val="multilevel"/>
    <w:tmpl w:val="50A06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697AC8"/>
    <w:multiLevelType w:val="multilevel"/>
    <w:tmpl w:val="34FC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B149AA"/>
    <w:multiLevelType w:val="multilevel"/>
    <w:tmpl w:val="7044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066E87"/>
    <w:multiLevelType w:val="multilevel"/>
    <w:tmpl w:val="2056E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E53"/>
    <w:rsid w:val="0000468E"/>
    <w:rsid w:val="0000586B"/>
    <w:rsid w:val="00013834"/>
    <w:rsid w:val="00015ADC"/>
    <w:rsid w:val="00017B94"/>
    <w:rsid w:val="00021429"/>
    <w:rsid w:val="000402CC"/>
    <w:rsid w:val="00040DA0"/>
    <w:rsid w:val="0004614D"/>
    <w:rsid w:val="00064544"/>
    <w:rsid w:val="000651DB"/>
    <w:rsid w:val="00067DBA"/>
    <w:rsid w:val="00076D1E"/>
    <w:rsid w:val="000800D3"/>
    <w:rsid w:val="0008360E"/>
    <w:rsid w:val="000A1D30"/>
    <w:rsid w:val="000B3753"/>
    <w:rsid w:val="000B5B4E"/>
    <w:rsid w:val="000D460A"/>
    <w:rsid w:val="000D4A5F"/>
    <w:rsid w:val="000E297C"/>
    <w:rsid w:val="000F0E24"/>
    <w:rsid w:val="000F2F6C"/>
    <w:rsid w:val="000F6638"/>
    <w:rsid w:val="00101417"/>
    <w:rsid w:val="0012200B"/>
    <w:rsid w:val="0012294A"/>
    <w:rsid w:val="00127E47"/>
    <w:rsid w:val="00132CAA"/>
    <w:rsid w:val="00133A2D"/>
    <w:rsid w:val="0013456A"/>
    <w:rsid w:val="00140755"/>
    <w:rsid w:val="0016229D"/>
    <w:rsid w:val="00166182"/>
    <w:rsid w:val="001706D0"/>
    <w:rsid w:val="00173B37"/>
    <w:rsid w:val="001847E7"/>
    <w:rsid w:val="0018633B"/>
    <w:rsid w:val="00195EF2"/>
    <w:rsid w:val="001A2CAB"/>
    <w:rsid w:val="001A70F0"/>
    <w:rsid w:val="001C508C"/>
    <w:rsid w:val="001D0984"/>
    <w:rsid w:val="001D3756"/>
    <w:rsid w:val="001E56F7"/>
    <w:rsid w:val="002131AA"/>
    <w:rsid w:val="00226D1E"/>
    <w:rsid w:val="00240D66"/>
    <w:rsid w:val="0025308D"/>
    <w:rsid w:val="00253BEC"/>
    <w:rsid w:val="00254527"/>
    <w:rsid w:val="00270BE0"/>
    <w:rsid w:val="00280F58"/>
    <w:rsid w:val="002879B2"/>
    <w:rsid w:val="00292C69"/>
    <w:rsid w:val="00297295"/>
    <w:rsid w:val="002975C9"/>
    <w:rsid w:val="002A5841"/>
    <w:rsid w:val="002B116F"/>
    <w:rsid w:val="002B70C1"/>
    <w:rsid w:val="002C3152"/>
    <w:rsid w:val="002C5575"/>
    <w:rsid w:val="002D546C"/>
    <w:rsid w:val="002D6746"/>
    <w:rsid w:val="002E4927"/>
    <w:rsid w:val="00301CC6"/>
    <w:rsid w:val="0032484D"/>
    <w:rsid w:val="00327822"/>
    <w:rsid w:val="003333A4"/>
    <w:rsid w:val="00353719"/>
    <w:rsid w:val="00354218"/>
    <w:rsid w:val="00356174"/>
    <w:rsid w:val="00365EF5"/>
    <w:rsid w:val="00372033"/>
    <w:rsid w:val="00373E51"/>
    <w:rsid w:val="00376894"/>
    <w:rsid w:val="00396CAC"/>
    <w:rsid w:val="00397769"/>
    <w:rsid w:val="003A1AB2"/>
    <w:rsid w:val="003D498D"/>
    <w:rsid w:val="003D651F"/>
    <w:rsid w:val="003E7D38"/>
    <w:rsid w:val="003F5C02"/>
    <w:rsid w:val="003F691C"/>
    <w:rsid w:val="00402F13"/>
    <w:rsid w:val="00402FC5"/>
    <w:rsid w:val="00414718"/>
    <w:rsid w:val="004253FB"/>
    <w:rsid w:val="00433487"/>
    <w:rsid w:val="0043595B"/>
    <w:rsid w:val="00455159"/>
    <w:rsid w:val="00460CBC"/>
    <w:rsid w:val="004706D2"/>
    <w:rsid w:val="00471C82"/>
    <w:rsid w:val="004728C1"/>
    <w:rsid w:val="00497884"/>
    <w:rsid w:val="004A713B"/>
    <w:rsid w:val="004B1840"/>
    <w:rsid w:val="004B2227"/>
    <w:rsid w:val="004B4A8A"/>
    <w:rsid w:val="004C061F"/>
    <w:rsid w:val="004C5FC7"/>
    <w:rsid w:val="004E20BA"/>
    <w:rsid w:val="004F37E8"/>
    <w:rsid w:val="004F3A0A"/>
    <w:rsid w:val="0050675F"/>
    <w:rsid w:val="005157A0"/>
    <w:rsid w:val="005273C5"/>
    <w:rsid w:val="005326AB"/>
    <w:rsid w:val="005358BF"/>
    <w:rsid w:val="00535EAB"/>
    <w:rsid w:val="00552EBA"/>
    <w:rsid w:val="00552FFC"/>
    <w:rsid w:val="00562E0A"/>
    <w:rsid w:val="00562F7E"/>
    <w:rsid w:val="00571727"/>
    <w:rsid w:val="00580329"/>
    <w:rsid w:val="00592B00"/>
    <w:rsid w:val="005A2208"/>
    <w:rsid w:val="005A3791"/>
    <w:rsid w:val="005E0525"/>
    <w:rsid w:val="005E2693"/>
    <w:rsid w:val="005E7E7C"/>
    <w:rsid w:val="005F7A70"/>
    <w:rsid w:val="00603FA7"/>
    <w:rsid w:val="00625382"/>
    <w:rsid w:val="00627271"/>
    <w:rsid w:val="00635EB1"/>
    <w:rsid w:val="00636955"/>
    <w:rsid w:val="006435DF"/>
    <w:rsid w:val="00645514"/>
    <w:rsid w:val="00647D5D"/>
    <w:rsid w:val="0065226B"/>
    <w:rsid w:val="00660A6F"/>
    <w:rsid w:val="00660C9B"/>
    <w:rsid w:val="00666DB7"/>
    <w:rsid w:val="00690F59"/>
    <w:rsid w:val="00697E0F"/>
    <w:rsid w:val="006B1D5E"/>
    <w:rsid w:val="006B4B77"/>
    <w:rsid w:val="006C4431"/>
    <w:rsid w:val="006C707A"/>
    <w:rsid w:val="006D0D4B"/>
    <w:rsid w:val="006D0FEA"/>
    <w:rsid w:val="006D1CC2"/>
    <w:rsid w:val="006D4CA3"/>
    <w:rsid w:val="006E12DD"/>
    <w:rsid w:val="006F0D87"/>
    <w:rsid w:val="006F456E"/>
    <w:rsid w:val="006F519C"/>
    <w:rsid w:val="00710967"/>
    <w:rsid w:val="00716920"/>
    <w:rsid w:val="007250AC"/>
    <w:rsid w:val="00727551"/>
    <w:rsid w:val="00740539"/>
    <w:rsid w:val="007435AE"/>
    <w:rsid w:val="00753FB5"/>
    <w:rsid w:val="007558BF"/>
    <w:rsid w:val="00783260"/>
    <w:rsid w:val="00796B6F"/>
    <w:rsid w:val="007A23D4"/>
    <w:rsid w:val="007B25A9"/>
    <w:rsid w:val="007B49D6"/>
    <w:rsid w:val="007B51E4"/>
    <w:rsid w:val="007B7BF8"/>
    <w:rsid w:val="007F1EB3"/>
    <w:rsid w:val="00800A89"/>
    <w:rsid w:val="00803288"/>
    <w:rsid w:val="008039E8"/>
    <w:rsid w:val="00806031"/>
    <w:rsid w:val="00806CA8"/>
    <w:rsid w:val="00812342"/>
    <w:rsid w:val="008128F3"/>
    <w:rsid w:val="00816D55"/>
    <w:rsid w:val="00816E53"/>
    <w:rsid w:val="00835772"/>
    <w:rsid w:val="00840E21"/>
    <w:rsid w:val="00843138"/>
    <w:rsid w:val="008458EF"/>
    <w:rsid w:val="0084722A"/>
    <w:rsid w:val="00847701"/>
    <w:rsid w:val="00860AA4"/>
    <w:rsid w:val="008674CD"/>
    <w:rsid w:val="00867D68"/>
    <w:rsid w:val="00883A15"/>
    <w:rsid w:val="0089176B"/>
    <w:rsid w:val="008971F8"/>
    <w:rsid w:val="008A1233"/>
    <w:rsid w:val="008A24DE"/>
    <w:rsid w:val="008B0793"/>
    <w:rsid w:val="008B5D3D"/>
    <w:rsid w:val="008C1658"/>
    <w:rsid w:val="008D39DC"/>
    <w:rsid w:val="008E3109"/>
    <w:rsid w:val="008E38F3"/>
    <w:rsid w:val="008F0FE6"/>
    <w:rsid w:val="009019AA"/>
    <w:rsid w:val="00925677"/>
    <w:rsid w:val="0094063D"/>
    <w:rsid w:val="009529D8"/>
    <w:rsid w:val="00962A8F"/>
    <w:rsid w:val="0097498A"/>
    <w:rsid w:val="00983B92"/>
    <w:rsid w:val="009923A4"/>
    <w:rsid w:val="00997828"/>
    <w:rsid w:val="009A2A88"/>
    <w:rsid w:val="009A46E4"/>
    <w:rsid w:val="009A5422"/>
    <w:rsid w:val="009B1FF8"/>
    <w:rsid w:val="009B62D2"/>
    <w:rsid w:val="009C4A8C"/>
    <w:rsid w:val="009D06A5"/>
    <w:rsid w:val="009D764C"/>
    <w:rsid w:val="00A025A1"/>
    <w:rsid w:val="00A12945"/>
    <w:rsid w:val="00A14E96"/>
    <w:rsid w:val="00A37D5D"/>
    <w:rsid w:val="00A37DC9"/>
    <w:rsid w:val="00A41FC6"/>
    <w:rsid w:val="00A52AD9"/>
    <w:rsid w:val="00A811B9"/>
    <w:rsid w:val="00A869AF"/>
    <w:rsid w:val="00A87422"/>
    <w:rsid w:val="00A906EF"/>
    <w:rsid w:val="00A97218"/>
    <w:rsid w:val="00AC35B5"/>
    <w:rsid w:val="00AC3757"/>
    <w:rsid w:val="00AC7630"/>
    <w:rsid w:val="00AD4301"/>
    <w:rsid w:val="00AE70FE"/>
    <w:rsid w:val="00AF21A3"/>
    <w:rsid w:val="00AF23A0"/>
    <w:rsid w:val="00AF5BA6"/>
    <w:rsid w:val="00B00F77"/>
    <w:rsid w:val="00B250F1"/>
    <w:rsid w:val="00B2688D"/>
    <w:rsid w:val="00B447E9"/>
    <w:rsid w:val="00B471AE"/>
    <w:rsid w:val="00B547CA"/>
    <w:rsid w:val="00B62598"/>
    <w:rsid w:val="00B6496E"/>
    <w:rsid w:val="00B8597E"/>
    <w:rsid w:val="00BC1928"/>
    <w:rsid w:val="00BC2CF2"/>
    <w:rsid w:val="00BE290B"/>
    <w:rsid w:val="00BE66C7"/>
    <w:rsid w:val="00BF5095"/>
    <w:rsid w:val="00BF5675"/>
    <w:rsid w:val="00C02462"/>
    <w:rsid w:val="00C07AD6"/>
    <w:rsid w:val="00C2751F"/>
    <w:rsid w:val="00C36549"/>
    <w:rsid w:val="00C476F7"/>
    <w:rsid w:val="00C5779B"/>
    <w:rsid w:val="00C67AB3"/>
    <w:rsid w:val="00C70D92"/>
    <w:rsid w:val="00C745EF"/>
    <w:rsid w:val="00C81A6C"/>
    <w:rsid w:val="00C8560B"/>
    <w:rsid w:val="00C85D43"/>
    <w:rsid w:val="00C87132"/>
    <w:rsid w:val="00C90A2D"/>
    <w:rsid w:val="00C922AB"/>
    <w:rsid w:val="00CA16CF"/>
    <w:rsid w:val="00CA55E7"/>
    <w:rsid w:val="00CC6C36"/>
    <w:rsid w:val="00CD2C65"/>
    <w:rsid w:val="00CE2F87"/>
    <w:rsid w:val="00CF19DD"/>
    <w:rsid w:val="00D05D4F"/>
    <w:rsid w:val="00D17227"/>
    <w:rsid w:val="00D20056"/>
    <w:rsid w:val="00D215CF"/>
    <w:rsid w:val="00D348C6"/>
    <w:rsid w:val="00D35162"/>
    <w:rsid w:val="00D46ADA"/>
    <w:rsid w:val="00D664AA"/>
    <w:rsid w:val="00D833B3"/>
    <w:rsid w:val="00D8367D"/>
    <w:rsid w:val="00D85185"/>
    <w:rsid w:val="00D85BBB"/>
    <w:rsid w:val="00D913C6"/>
    <w:rsid w:val="00D91DB1"/>
    <w:rsid w:val="00DA381F"/>
    <w:rsid w:val="00DB42CD"/>
    <w:rsid w:val="00DC0E0D"/>
    <w:rsid w:val="00DC17D1"/>
    <w:rsid w:val="00DC601B"/>
    <w:rsid w:val="00DD03B9"/>
    <w:rsid w:val="00DD3BD1"/>
    <w:rsid w:val="00DD6E34"/>
    <w:rsid w:val="00DF1A4E"/>
    <w:rsid w:val="00E03917"/>
    <w:rsid w:val="00E10CC6"/>
    <w:rsid w:val="00E1648E"/>
    <w:rsid w:val="00E2266E"/>
    <w:rsid w:val="00E2437E"/>
    <w:rsid w:val="00E262B2"/>
    <w:rsid w:val="00E449AE"/>
    <w:rsid w:val="00E60822"/>
    <w:rsid w:val="00E743E1"/>
    <w:rsid w:val="00E833C1"/>
    <w:rsid w:val="00EB0008"/>
    <w:rsid w:val="00EB2F49"/>
    <w:rsid w:val="00EB41CE"/>
    <w:rsid w:val="00EC0954"/>
    <w:rsid w:val="00EC0FA1"/>
    <w:rsid w:val="00EC4CD4"/>
    <w:rsid w:val="00ED5BCF"/>
    <w:rsid w:val="00EF2922"/>
    <w:rsid w:val="00F04027"/>
    <w:rsid w:val="00F07B77"/>
    <w:rsid w:val="00F240D7"/>
    <w:rsid w:val="00F51B3E"/>
    <w:rsid w:val="00F65561"/>
    <w:rsid w:val="00F8375D"/>
    <w:rsid w:val="00F8426D"/>
    <w:rsid w:val="00F90AAB"/>
    <w:rsid w:val="00FA0897"/>
    <w:rsid w:val="00FA5110"/>
    <w:rsid w:val="00FA6E8A"/>
    <w:rsid w:val="00FB0B09"/>
    <w:rsid w:val="00FC53DE"/>
    <w:rsid w:val="00FD6D6E"/>
    <w:rsid w:val="00FF25CC"/>
    <w:rsid w:val="00FF6C21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33FCE"/>
  <w15:docId w15:val="{6E29B5FC-9C0D-45DF-B539-D1AB1882F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3654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E297C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2B116F"/>
  </w:style>
  <w:style w:type="character" w:customStyle="1" w:styleId="Heading1Char">
    <w:name w:val="Heading 1 Char"/>
    <w:basedOn w:val="DefaultParagraphFont"/>
    <w:link w:val="Heading1"/>
    <w:uiPriority w:val="9"/>
    <w:rsid w:val="00C365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1A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1A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F755D9-E468-45B3-BFD9-E3ECE42AC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838</Words>
  <Characters>4777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>https:/mul2.parliament.am/tasks/334804/oneclick?token=d3f592f7a572e51c8f3d26bb83ffdd42</cp:keywords>
  <dc:description/>
  <cp:lastModifiedBy>Administrator</cp:lastModifiedBy>
  <cp:revision>11</cp:revision>
  <cp:lastPrinted>2024-01-24T09:53:00Z</cp:lastPrinted>
  <dcterms:created xsi:type="dcterms:W3CDTF">2024-10-28T08:00:00Z</dcterms:created>
  <dcterms:modified xsi:type="dcterms:W3CDTF">2024-11-04T05:32:00Z</dcterms:modified>
</cp:coreProperties>
</file>